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В</w:t>
      </w:r>
      <w:r>
        <w:rPr>
          <w:rFonts w:ascii="Arial" w:hAnsi="Arial" w:cs="Arial" w:eastAsia="Arial"/>
          <w:color w:val="252525"/>
          <w:sz w:val="46"/>
        </w:rPr>
        <w:t xml:space="preserve">ыразительно чтение воспитателя в средней группе. </w:t>
      </w:r>
    </w:p>
    <w:p>
      <w:pPr>
        <w:spacing w:line="204" w:lineRule="auto" w:after="0" w:before="0"/>
        <w:ind w:right="0" w:left="0"/>
        <w:rPr>
          <w:rFonts w:ascii="Arial" w:hAnsi="Arial" w:cs="Arial"/>
          <w:sz w:val="4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Читать выразительно – это значит выражать в интонации свое отношение к тому, о чем читаешь, оценивать содержание читаемого со стороны его эмоционального воздействия. Усвоение речи состоит в понимании ребенком эмоциональной выразительной речи. Интонационную выразительность ребенок усваивает почти инстинктивно. Ребенок еще в раннем возрасте, еще не понимая смысла обращенной к нему речи, оценивает общий характер ее интонации и соответственно реагирует на нее.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Выразительное чтение воспитателя – это, с одной стороны способ довести до ребенка всю гамму эмоций содержащуюся в читаемом художественном произведении, с другой – способ развития и совершенствования чувств ребенка.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 xml:space="preserve">Подготовка воспитателя к выразительному чтению состоит в так называемом дикторском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прочтении текста: воспитатель как бы становится в положение слушателя данного текста, старается предвидеть, что именно может затруднить его слушателей, и ищет средства, как облегчить им восприятие текста. Особое внимание уделяется произношению тех слов, которые пишутся иначе, чем произносятся: своего, его, сегодня…, а также произношению слов заимствованных из иностранных языков: шофер, шоссе, портфель…</w:t>
      </w:r>
    </w:p>
    <w:p>
      <w:pPr>
        <w:spacing w:line="204" w:lineRule="auto" w:after="0" w:before="0"/>
        <w:ind w:right="0" w:left="0"/>
        <w:rPr>
          <w:rFonts w:ascii="Arial" w:hAnsi="Arial" w:cs="Arial"/>
          <w:sz w:val="4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 xml:space="preserve">Лучше совсем не произнести слово, чем произнеси его с орфоэпической ошибкой. Поэтому, перед рассказыванием и чтением художественного произведения о произношении незнакомого слова необходимо узнать в словаре. Настольной книгой справочником для каждого воспитателя должен стать словарь «Русское литературное произношение» Р.И. Аванесова и С.И. Ожегова. Как рассказывать и читать детям: громко или тихо? Здесь не может быть категоричного и однозначного ответа, поскольку громкое и тихое произношение текста зависит прежде всего от содержания. Как правильно надо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читать ребенку голосом средней громкости, порой его усиливая, иногда ослабляя. Даже шумливые дети начинают прислушиваться, когда голос рассказчика ослабевает. Нужно читая, усиливать и ослаблять голос в строгом соответствии с содержанием.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Точности и выразительности речи способствует правильная расстановка логических ударений, выразительность которых определяется умением чтеца модулировать свой голос по силе.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 xml:space="preserve">Очень важно при чтении и рассказывании выдерживать необходимый темп речи, который, тоже определяется содержанием. Слова, на которые мы хотим обратить внимание, произносим медленнее, а менее значительные – иногда почти скороговоркой. С помощью пауз можно полно передать настроение действующих лиц. Если воспитатель в процессе чтения не определит свое отношение к героям и изображаемым событиям, вряд ли это смогут сделать дети. Наоборот, чтение, которое передает оттенки, мысли писателя, драматизм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6"/>
        </w:rPr>
        <w:t>или комизм положения, особенности характера действующих лиц, глубоко воспринимается детьми.</w:t>
      </w:r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2022-02-20T01:13:06Z</dcterms:created>
  <dc:creator>Apache POI</dc:creator>
</cp:coreProperties>
</file>